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5880F" w14:textId="61A3EFEB" w:rsidR="002D6FB1" w:rsidRDefault="004A478B" w:rsidP="002D6FB1">
      <w:r>
        <w:t xml:space="preserve">2025 </w:t>
      </w:r>
      <w:r w:rsidR="002D6FB1">
        <w:t>Agenda</w:t>
      </w:r>
    </w:p>
    <w:p w14:paraId="28716FAF" w14:textId="77777777" w:rsidR="002D6FB1" w:rsidRDefault="002D6FB1" w:rsidP="002D6FB1">
      <w:r>
        <w:t>Roll call - Collect names present and on the meeting dial in number.</w:t>
      </w:r>
    </w:p>
    <w:p w14:paraId="22D643F3" w14:textId="77777777" w:rsidR="002D6FB1" w:rsidRDefault="002D6FB1" w:rsidP="002D6FB1">
      <w:r w:rsidRPr="00611C2C">
        <w:rPr>
          <w:b/>
        </w:rPr>
        <w:t>Call to order</w:t>
      </w:r>
      <w:r>
        <w:t xml:space="preserve"> - Meeting come to order 7:00 PM</w:t>
      </w:r>
    </w:p>
    <w:p w14:paraId="10F97DAC" w14:textId="77777777" w:rsidR="002D6FB1" w:rsidRPr="00611C2C" w:rsidRDefault="002D6FB1" w:rsidP="002D6FB1">
      <w:pPr>
        <w:rPr>
          <w:b/>
        </w:rPr>
      </w:pPr>
      <w:r w:rsidRPr="00611C2C">
        <w:rPr>
          <w:b/>
        </w:rPr>
        <w:t>Review Robert’s rules for meeting:</w:t>
      </w:r>
    </w:p>
    <w:p w14:paraId="4E56F265" w14:textId="77777777" w:rsidR="002D6FB1" w:rsidRDefault="002D6FB1" w:rsidP="002D6FB1">
      <w:r w:rsidRPr="00611C2C">
        <w:t>Robert's Rules of Order is a framework that provides a set of codes and rules of ethics to help groups hold orderly meetings where the majority can rule while still allowing minority voices to be heard.</w:t>
      </w:r>
    </w:p>
    <w:p w14:paraId="789DEE65" w14:textId="77777777" w:rsidR="002D6FB1" w:rsidRDefault="002D6FB1" w:rsidP="002D6FB1">
      <w:r>
        <w:t>R</w:t>
      </w:r>
      <w:r w:rsidRPr="00611C2C">
        <w:t>obert's Rules recommends following a structured sequence, starting with the call to order, reading of minutes, reports from officers and committees, unfinished business from previous meetings, new business, and adjournment.</w:t>
      </w:r>
    </w:p>
    <w:p w14:paraId="5DCF937F" w14:textId="77777777" w:rsidR="002D6FB1" w:rsidRPr="00611C2C" w:rsidRDefault="002D6FB1" w:rsidP="002D6FB1">
      <w:pPr>
        <w:pStyle w:val="ListParagraph"/>
        <w:numPr>
          <w:ilvl w:val="0"/>
          <w:numId w:val="1"/>
        </w:numPr>
        <w:rPr>
          <w:sz w:val="20"/>
        </w:rPr>
      </w:pPr>
      <w:r w:rsidRPr="00611C2C">
        <w:rPr>
          <w:sz w:val="20"/>
        </w:rPr>
        <w:t>A quorum must be present for business to be conducted.</w:t>
      </w:r>
    </w:p>
    <w:p w14:paraId="7F5A643F" w14:textId="77777777" w:rsidR="002D6FB1" w:rsidRPr="00611C2C" w:rsidRDefault="002D6FB1" w:rsidP="002D6FB1">
      <w:pPr>
        <w:pStyle w:val="ListParagraph"/>
        <w:numPr>
          <w:ilvl w:val="0"/>
          <w:numId w:val="1"/>
        </w:numPr>
        <w:rPr>
          <w:sz w:val="20"/>
        </w:rPr>
      </w:pPr>
      <w:r w:rsidRPr="00611C2C">
        <w:rPr>
          <w:sz w:val="20"/>
        </w:rPr>
        <w:t>Only one question at a time may be considered, and only one person may have the floor at any one time.</w:t>
      </w:r>
    </w:p>
    <w:p w14:paraId="49C4C16B" w14:textId="77777777" w:rsidR="002D6FB1" w:rsidRPr="00611C2C" w:rsidRDefault="002D6FB1" w:rsidP="002D6FB1">
      <w:pPr>
        <w:pStyle w:val="ListParagraph"/>
        <w:numPr>
          <w:ilvl w:val="0"/>
          <w:numId w:val="1"/>
        </w:numPr>
        <w:rPr>
          <w:sz w:val="20"/>
        </w:rPr>
      </w:pPr>
      <w:r w:rsidRPr="00611C2C">
        <w:rPr>
          <w:sz w:val="20"/>
        </w:rPr>
        <w:t>Members must be informed of the pending question and have it restarted before a vote is taken.</w:t>
      </w:r>
    </w:p>
    <w:p w14:paraId="1C3CFB84" w14:textId="77777777" w:rsidR="002D6FB1" w:rsidRPr="00611C2C" w:rsidRDefault="002D6FB1" w:rsidP="002D6FB1">
      <w:pPr>
        <w:pStyle w:val="ListParagraph"/>
        <w:numPr>
          <w:ilvl w:val="0"/>
          <w:numId w:val="1"/>
        </w:numPr>
        <w:rPr>
          <w:sz w:val="20"/>
        </w:rPr>
      </w:pPr>
      <w:r w:rsidRPr="00611C2C">
        <w:rPr>
          <w:sz w:val="20"/>
        </w:rPr>
        <w:t>Full and free discussion of every main motion is a basic right.</w:t>
      </w:r>
    </w:p>
    <w:p w14:paraId="6A89C207" w14:textId="77777777" w:rsidR="002D6FB1" w:rsidRPr="00611C2C" w:rsidRDefault="002D6FB1" w:rsidP="002D6FB1">
      <w:pPr>
        <w:pStyle w:val="ListParagraph"/>
        <w:numPr>
          <w:ilvl w:val="0"/>
          <w:numId w:val="1"/>
        </w:numPr>
        <w:rPr>
          <w:sz w:val="20"/>
        </w:rPr>
      </w:pPr>
      <w:r w:rsidRPr="00611C2C">
        <w:rPr>
          <w:sz w:val="20"/>
        </w:rPr>
        <w:t>A majority decides a question except when the basic rights of members are involved or a rule provides otherwise.</w:t>
      </w:r>
    </w:p>
    <w:p w14:paraId="41E586E5" w14:textId="77777777" w:rsidR="002D6FB1" w:rsidRPr="00611C2C" w:rsidRDefault="002D6FB1" w:rsidP="002D6FB1">
      <w:pPr>
        <w:pStyle w:val="ListParagraph"/>
        <w:numPr>
          <w:ilvl w:val="0"/>
          <w:numId w:val="1"/>
        </w:numPr>
        <w:rPr>
          <w:sz w:val="20"/>
        </w:rPr>
      </w:pPr>
      <w:r w:rsidRPr="00611C2C">
        <w:rPr>
          <w:sz w:val="20"/>
        </w:rPr>
        <w:t>A two-thirds vote is required for any motion that deprives a member of rights in any way.</w:t>
      </w:r>
    </w:p>
    <w:p w14:paraId="1D74DECD" w14:textId="77777777" w:rsidR="002D6FB1" w:rsidRPr="00611C2C" w:rsidRDefault="002D6FB1" w:rsidP="002D6FB1">
      <w:pPr>
        <w:pStyle w:val="ListParagraph"/>
        <w:numPr>
          <w:ilvl w:val="0"/>
          <w:numId w:val="1"/>
        </w:numPr>
        <w:rPr>
          <w:sz w:val="20"/>
        </w:rPr>
      </w:pPr>
      <w:r w:rsidRPr="00611C2C">
        <w:rPr>
          <w:sz w:val="20"/>
        </w:rPr>
        <w:t>Silence gives consent. Those who do not vote allow the decision to be made by those who do vote.</w:t>
      </w:r>
    </w:p>
    <w:p w14:paraId="27942F9F" w14:textId="77777777" w:rsidR="002D6FB1" w:rsidRDefault="002D6FB1" w:rsidP="002D6FB1">
      <w:r>
        <w:t>Robert's Rules also outlines specific guidelines for when a speaker can be interrupted, such as for points of order or other urgent matters.</w:t>
      </w:r>
    </w:p>
    <w:p w14:paraId="26B9C8D4" w14:textId="77777777" w:rsidR="004A478B" w:rsidRDefault="002D6FB1" w:rsidP="002D6FB1">
      <w:r>
        <w:t>A designated chairperson</w:t>
      </w:r>
      <w:r w:rsidR="004A478B">
        <w:t xml:space="preserve"> (HHLOA President) </w:t>
      </w:r>
      <w:r>
        <w:t xml:space="preserve">is responsible for starting the meeting, guiding the group through the agenda, and closing the meeting. </w:t>
      </w:r>
    </w:p>
    <w:p w14:paraId="7AF3B5BC" w14:textId="662A745C" w:rsidR="002D6FB1" w:rsidRDefault="004A478B" w:rsidP="002D6FB1">
      <w:r>
        <w:t xml:space="preserve">The Secretary - </w:t>
      </w:r>
      <w:r w:rsidR="002D6FB1">
        <w:t>A note taker is responsible for taking the meeting minutes.</w:t>
      </w:r>
    </w:p>
    <w:p w14:paraId="451F7405" w14:textId="77777777" w:rsidR="005A6EAC" w:rsidRDefault="005A6EAC"/>
    <w:p w14:paraId="728FD85E" w14:textId="77777777" w:rsidR="002D6FB1" w:rsidRDefault="002D6FB1">
      <w:r>
        <w:t>Eric - Overview of agenda</w:t>
      </w:r>
    </w:p>
    <w:p w14:paraId="08A63106" w14:textId="6032E4B5" w:rsidR="0079507A" w:rsidRDefault="0079507A" w:rsidP="003B4B26">
      <w:pPr>
        <w:pStyle w:val="ListParagraph"/>
        <w:numPr>
          <w:ilvl w:val="0"/>
          <w:numId w:val="4"/>
        </w:numPr>
        <w:spacing w:line="254" w:lineRule="auto"/>
      </w:pPr>
      <w:r>
        <w:t xml:space="preserve">Tricia </w:t>
      </w:r>
      <w:r>
        <w:t>- Read last meeting notes.</w:t>
      </w:r>
    </w:p>
    <w:p w14:paraId="7EB5755D" w14:textId="77777777" w:rsidR="0079507A" w:rsidRDefault="0079507A" w:rsidP="0079507A">
      <w:pPr>
        <w:pStyle w:val="ListParagraph"/>
        <w:spacing w:line="254" w:lineRule="auto"/>
      </w:pPr>
    </w:p>
    <w:p w14:paraId="037DC5A1" w14:textId="77777777" w:rsidR="003B4B26" w:rsidRDefault="003B4B26" w:rsidP="003B4B26">
      <w:pPr>
        <w:pStyle w:val="ListParagraph"/>
        <w:numPr>
          <w:ilvl w:val="0"/>
          <w:numId w:val="4"/>
        </w:numPr>
        <w:spacing w:line="254" w:lineRule="auto"/>
      </w:pPr>
      <w:r>
        <w:t xml:space="preserve">Tricia time as the </w:t>
      </w:r>
      <w:r>
        <w:rPr>
          <w:b/>
        </w:rPr>
        <w:t>HHLOA Secretary</w:t>
      </w:r>
      <w:r>
        <w:t xml:space="preserve"> has come to an end. She has had it for four years now. We are asking for someone to take it. Duties detailed below. Ask if anyone will be willing to volunteer for the position. </w:t>
      </w:r>
    </w:p>
    <w:p w14:paraId="0B1369EA" w14:textId="77777777" w:rsidR="003B4B26" w:rsidRDefault="003B4B26" w:rsidP="003B4B26">
      <w:pPr>
        <w:pStyle w:val="ListParagraph"/>
      </w:pPr>
      <w:r>
        <w:t xml:space="preserve"> </w:t>
      </w:r>
    </w:p>
    <w:p w14:paraId="02D2E0DF" w14:textId="77777777" w:rsidR="003B4B26" w:rsidRDefault="003B4B26" w:rsidP="003B4B26">
      <w:pPr>
        <w:pStyle w:val="ListParagraph"/>
        <w:numPr>
          <w:ilvl w:val="0"/>
          <w:numId w:val="4"/>
        </w:numPr>
        <w:spacing w:line="254" w:lineRule="auto"/>
      </w:pPr>
      <w:r>
        <w:t xml:space="preserve">Melissa – </w:t>
      </w:r>
      <w:r>
        <w:rPr>
          <w:b/>
        </w:rPr>
        <w:t>Summary of Finances</w:t>
      </w:r>
      <w:r>
        <w:t xml:space="preserve"> - Totals for year – dues and invoices (payments)</w:t>
      </w:r>
    </w:p>
    <w:p w14:paraId="6F097A97" w14:textId="77777777" w:rsidR="003B4B26" w:rsidRDefault="003B4B26" w:rsidP="003B4B26">
      <w:pPr>
        <w:pStyle w:val="ListParagraph"/>
      </w:pPr>
    </w:p>
    <w:p w14:paraId="59B0D9CF" w14:textId="77777777" w:rsidR="003B4B26" w:rsidRDefault="003B4B26" w:rsidP="003B4B26">
      <w:pPr>
        <w:pStyle w:val="ListParagraph"/>
        <w:numPr>
          <w:ilvl w:val="0"/>
          <w:numId w:val="4"/>
        </w:numPr>
        <w:spacing w:line="254" w:lineRule="auto"/>
      </w:pPr>
      <w:r>
        <w:rPr>
          <w:b/>
        </w:rPr>
        <w:t>Well situation</w:t>
      </w:r>
      <w:r>
        <w:t xml:space="preserve"> – AWS says we should replace it as soon as possible as the pipe is steel only is older than 10 years and the brown water is absolutely rust, that is what the water tests shows. Nancy did some research and found that the city would charge us 50k to hook up to the city. We would have to replace all our pipes in the neighborhood.</w:t>
      </w:r>
    </w:p>
    <w:p w14:paraId="70A0BAC7" w14:textId="77777777" w:rsidR="003B4B26" w:rsidRDefault="003B4B26" w:rsidP="003B4B26">
      <w:pPr>
        <w:pStyle w:val="ListParagraph"/>
      </w:pPr>
    </w:p>
    <w:p w14:paraId="612A69AA" w14:textId="77777777" w:rsidR="003B4B26" w:rsidRDefault="003B4B26" w:rsidP="003B4B26">
      <w:pPr>
        <w:pStyle w:val="ListParagraph"/>
        <w:numPr>
          <w:ilvl w:val="0"/>
          <w:numId w:val="4"/>
        </w:numPr>
        <w:spacing w:line="254" w:lineRule="auto"/>
      </w:pPr>
      <w:r>
        <w:rPr>
          <w:b/>
        </w:rPr>
        <w:lastRenderedPageBreak/>
        <w:t>Property maintenance:</w:t>
      </w:r>
      <w:r>
        <w:t xml:space="preserve"> David and Joy have been taking care of the area around the mailbox and the little flowered area. But we need to hire someone to take care of it. I don’t think as a HOA we should contact with anyone in the community as there could be conflict of interest and cause conflicts. Recommend we get three quotes from three landscaping companies and have them take care of all of it. </w:t>
      </w:r>
    </w:p>
    <w:p w14:paraId="332484E3" w14:textId="77777777" w:rsidR="003B4B26" w:rsidRDefault="003B4B26" w:rsidP="003B4B26">
      <w:pPr>
        <w:pStyle w:val="ListParagraph"/>
      </w:pPr>
    </w:p>
    <w:p w14:paraId="1B0AC20C" w14:textId="77777777" w:rsidR="003B4B26" w:rsidRDefault="003B4B26" w:rsidP="003B4B26">
      <w:pPr>
        <w:pStyle w:val="ListParagraph"/>
        <w:numPr>
          <w:ilvl w:val="0"/>
          <w:numId w:val="4"/>
        </w:numPr>
        <w:spacing w:line="254" w:lineRule="auto"/>
      </w:pPr>
      <w:r>
        <w:rPr>
          <w:b/>
        </w:rPr>
        <w:t>Speed bumps</w:t>
      </w:r>
      <w:r>
        <w:t xml:space="preserve">: some folks don’t like them and some folks do. A few have asked to remove at least the one by Kathy and Bills house. </w:t>
      </w:r>
    </w:p>
    <w:p w14:paraId="10B0FFBF" w14:textId="77777777" w:rsidR="00052609" w:rsidRDefault="00052609" w:rsidP="00052609">
      <w:pPr>
        <w:pStyle w:val="ListParagraph"/>
      </w:pPr>
    </w:p>
    <w:p w14:paraId="4A6B47DF" w14:textId="52FE30BA" w:rsidR="00052609" w:rsidRDefault="00052609" w:rsidP="003B4B26">
      <w:pPr>
        <w:pStyle w:val="ListParagraph"/>
        <w:numPr>
          <w:ilvl w:val="0"/>
          <w:numId w:val="4"/>
        </w:numPr>
        <w:spacing w:line="254" w:lineRule="auto"/>
      </w:pPr>
      <w:r w:rsidRPr="00EE0406">
        <w:rPr>
          <w:b/>
          <w:sz w:val="20"/>
          <w:szCs w:val="20"/>
        </w:rPr>
        <w:t xml:space="preserve">Adopt </w:t>
      </w:r>
      <w:r w:rsidRPr="00EE0406">
        <w:rPr>
          <w:b/>
          <w:sz w:val="20"/>
          <w:szCs w:val="20"/>
        </w:rPr>
        <w:t xml:space="preserve">HHLOA </w:t>
      </w:r>
      <w:r w:rsidRPr="00EE0406">
        <w:rPr>
          <w:b/>
          <w:sz w:val="20"/>
          <w:szCs w:val="20"/>
        </w:rPr>
        <w:t>Board Members Code of Conduct</w:t>
      </w:r>
      <w:r>
        <w:rPr>
          <w:sz w:val="20"/>
          <w:szCs w:val="20"/>
        </w:rPr>
        <w:t>. See below</w:t>
      </w:r>
    </w:p>
    <w:p w14:paraId="06C30813" w14:textId="77777777" w:rsidR="003B4B26" w:rsidRDefault="003B4B26" w:rsidP="003B4B26">
      <w:pPr>
        <w:pStyle w:val="ListParagraph"/>
      </w:pPr>
    </w:p>
    <w:p w14:paraId="03197FD9" w14:textId="77777777" w:rsidR="003B4B26" w:rsidRDefault="003B4B26" w:rsidP="003B4B26">
      <w:pPr>
        <w:pStyle w:val="ListParagraph"/>
        <w:numPr>
          <w:ilvl w:val="0"/>
          <w:numId w:val="4"/>
        </w:numPr>
        <w:spacing w:line="254" w:lineRule="auto"/>
      </w:pPr>
      <w:r>
        <w:t xml:space="preserve">Ask if anyone will be willing to volunteer for the </w:t>
      </w:r>
      <w:r>
        <w:rPr>
          <w:b/>
        </w:rPr>
        <w:t>HHLOA Secretary position again</w:t>
      </w:r>
      <w:r>
        <w:t xml:space="preserve"> if no one initially volunteered.</w:t>
      </w:r>
    </w:p>
    <w:p w14:paraId="4E7F271D" w14:textId="77777777" w:rsidR="00036A39" w:rsidRDefault="00036A39" w:rsidP="004A478B"/>
    <w:p w14:paraId="6F4BF276" w14:textId="58761564" w:rsidR="004A478B" w:rsidRDefault="004A478B" w:rsidP="004A478B">
      <w:r>
        <w:t>D</w:t>
      </w:r>
      <w:r w:rsidR="005A6EAC">
        <w:t>uties for a HOA Secretary:</w:t>
      </w:r>
    </w:p>
    <w:p w14:paraId="47BC841A" w14:textId="4FA19865" w:rsidR="004A478B" w:rsidRDefault="004A478B" w:rsidP="00036A39">
      <w:pPr>
        <w:pStyle w:val="ListParagraph"/>
        <w:numPr>
          <w:ilvl w:val="0"/>
          <w:numId w:val="3"/>
        </w:numPr>
      </w:pPr>
      <w:r>
        <w:t xml:space="preserve">Record-Keeping and Documentation: Managing the association's official records, including meeting minutes, membership lists, voting records, and financial reports. Maintaining a clear filing system and updating records regularly to reflect the latest board decisions. </w:t>
      </w:r>
    </w:p>
    <w:p w14:paraId="67DF561F" w14:textId="77777777" w:rsidR="004A478B" w:rsidRDefault="004A478B" w:rsidP="00036A39">
      <w:pPr>
        <w:pStyle w:val="ListParagraph"/>
        <w:numPr>
          <w:ilvl w:val="0"/>
          <w:numId w:val="3"/>
        </w:numPr>
      </w:pPr>
      <w:r>
        <w:t xml:space="preserve">Meeting Preparation and Minutes: Organizing and documenting board meetings, preparing agendas, and distributing official minutes after each session. </w:t>
      </w:r>
    </w:p>
    <w:p w14:paraId="28516FC0" w14:textId="77777777" w:rsidR="004A478B" w:rsidRDefault="004A478B" w:rsidP="00036A39">
      <w:pPr>
        <w:pStyle w:val="ListParagraph"/>
        <w:numPr>
          <w:ilvl w:val="0"/>
          <w:numId w:val="3"/>
        </w:numPr>
      </w:pPr>
      <w:r>
        <w:t xml:space="preserve">Agenda Development: Working closely with the HOA board president to develop meeting agendas, ensuring they are created and distributed well in advance of the meeting. </w:t>
      </w:r>
    </w:p>
    <w:p w14:paraId="3DAB68F1" w14:textId="77777777" w:rsidR="004A478B" w:rsidRDefault="004A478B" w:rsidP="00036A39">
      <w:pPr>
        <w:pStyle w:val="ListParagraph"/>
        <w:numPr>
          <w:ilvl w:val="0"/>
          <w:numId w:val="3"/>
        </w:numPr>
      </w:pPr>
      <w:r>
        <w:t xml:space="preserve">Meeting Correspondence: Providing adequate notice of meetings in compliance with governing documents and state requirements, including Proof of Notice to confirm members received proper notification. </w:t>
      </w:r>
    </w:p>
    <w:p w14:paraId="51A6DD15" w14:textId="77777777" w:rsidR="004A478B" w:rsidRDefault="004A478B" w:rsidP="00036A39">
      <w:pPr>
        <w:pStyle w:val="ListParagraph"/>
        <w:numPr>
          <w:ilvl w:val="0"/>
          <w:numId w:val="3"/>
        </w:numPr>
      </w:pPr>
      <w:r>
        <w:t xml:space="preserve">Meeting Minutes: Taking meeting minutes that are brief, objective, and reflect the actions taken at a meeting, not a complete transcript of what was said and opinions expressed. </w:t>
      </w:r>
    </w:p>
    <w:p w14:paraId="2A285A2A" w14:textId="77777777" w:rsidR="004A478B" w:rsidRDefault="004A478B" w:rsidP="00036A39">
      <w:pPr>
        <w:pStyle w:val="ListParagraph"/>
        <w:numPr>
          <w:ilvl w:val="0"/>
          <w:numId w:val="3"/>
        </w:numPr>
      </w:pPr>
      <w:r>
        <w:t xml:space="preserve">These duties are essential for keeping the HOA organized, compliant, and transparent, and may vary depending on the association's bylaws and governing documents. </w:t>
      </w:r>
    </w:p>
    <w:p w14:paraId="060BC8C1" w14:textId="77777777" w:rsidR="004A478B" w:rsidRDefault="004A478B" w:rsidP="002D6FB1"/>
    <w:p w14:paraId="3EA5A8BB" w14:textId="77777777" w:rsidR="00052609" w:rsidRPr="00052609" w:rsidRDefault="00052609" w:rsidP="00052609">
      <w:pPr>
        <w:spacing w:before="100" w:beforeAutospacing="1" w:after="100" w:afterAutospacing="1" w:line="240" w:lineRule="auto"/>
        <w:outlineLvl w:val="2"/>
        <w:rPr>
          <w:rFonts w:ascii="Times New Roman" w:eastAsia="Times New Roman" w:hAnsi="Times New Roman" w:cs="Times New Roman"/>
          <w:b/>
          <w:bCs/>
          <w:sz w:val="24"/>
          <w:szCs w:val="27"/>
        </w:rPr>
      </w:pPr>
      <w:r w:rsidRPr="00052609">
        <w:rPr>
          <w:rFonts w:ascii="Times New Roman" w:eastAsia="Times New Roman" w:hAnsi="Times New Roman" w:cs="Times New Roman"/>
          <w:b/>
          <w:bCs/>
          <w:sz w:val="24"/>
          <w:szCs w:val="27"/>
        </w:rPr>
        <w:t>HOA Board Member Code of Conduct</w:t>
      </w:r>
    </w:p>
    <w:p w14:paraId="26829868" w14:textId="2157FC02" w:rsidR="00BA0D80" w:rsidRPr="00EE0406" w:rsidRDefault="00BA0D80" w:rsidP="000B284F">
      <w:pPr>
        <w:pStyle w:val="NormalWeb"/>
        <w:numPr>
          <w:ilvl w:val="0"/>
          <w:numId w:val="6"/>
        </w:numPr>
        <w:rPr>
          <w:sz w:val="22"/>
        </w:rPr>
      </w:pPr>
      <w:r w:rsidRPr="00EE0406">
        <w:rPr>
          <w:rStyle w:val="Strong"/>
          <w:sz w:val="22"/>
        </w:rPr>
        <w:t>Act in Good Faith</w:t>
      </w:r>
      <w:r w:rsidR="00EE0406" w:rsidRPr="00EE0406">
        <w:rPr>
          <w:rStyle w:val="Strong"/>
          <w:sz w:val="22"/>
        </w:rPr>
        <w:t xml:space="preserve"> with n</w:t>
      </w:r>
      <w:r w:rsidR="00EE0406" w:rsidRPr="00EE0406">
        <w:rPr>
          <w:rStyle w:val="Strong"/>
          <w:sz w:val="22"/>
        </w:rPr>
        <w:t xml:space="preserve">o Personal Gain from Position: </w:t>
      </w:r>
      <w:r w:rsidRPr="00EE0406">
        <w:rPr>
          <w:sz w:val="22"/>
        </w:rPr>
        <w:t>Prioritize the best interests of the community, making decisions that align with the HOA’s governing documents and benefit all members.</w:t>
      </w:r>
      <w:r w:rsidR="00EE0406" w:rsidRPr="00EE0406">
        <w:rPr>
          <w:sz w:val="22"/>
        </w:rPr>
        <w:t xml:space="preserve"> </w:t>
      </w:r>
      <w:r w:rsidR="00EE0406" w:rsidRPr="00EE0406">
        <w:rPr>
          <w:rStyle w:val="Strong"/>
          <w:b w:val="0"/>
          <w:sz w:val="22"/>
        </w:rPr>
        <w:t>Board members shall not use their role for personal benefit, whether financial, social, or otherwise. This includes avoiding preferential treatment for themselves, family, or friends.</w:t>
      </w:r>
    </w:p>
    <w:p w14:paraId="39EE24DE" w14:textId="1717A17D" w:rsidR="00BA0D80" w:rsidRPr="00EE0406" w:rsidRDefault="00EE0406" w:rsidP="00BA0D80">
      <w:pPr>
        <w:pStyle w:val="NormalWeb"/>
        <w:numPr>
          <w:ilvl w:val="0"/>
          <w:numId w:val="6"/>
        </w:numPr>
        <w:rPr>
          <w:sz w:val="22"/>
        </w:rPr>
      </w:pPr>
      <w:r w:rsidRPr="00EE0406">
        <w:rPr>
          <w:rStyle w:val="Strong"/>
          <w:sz w:val="22"/>
        </w:rPr>
        <w:t xml:space="preserve">Act </w:t>
      </w:r>
      <w:r w:rsidRPr="00EE0406">
        <w:rPr>
          <w:rStyle w:val="Strong"/>
          <w:sz w:val="22"/>
        </w:rPr>
        <w:t xml:space="preserve">professionally </w:t>
      </w:r>
      <w:r>
        <w:rPr>
          <w:rStyle w:val="Strong"/>
          <w:sz w:val="22"/>
        </w:rPr>
        <w:t xml:space="preserve">and </w:t>
      </w:r>
      <w:r w:rsidR="00BA0D80" w:rsidRPr="00EE0406">
        <w:rPr>
          <w:rStyle w:val="Strong"/>
          <w:sz w:val="22"/>
        </w:rPr>
        <w:t>Treat All Members Fairly</w:t>
      </w:r>
      <w:r w:rsidR="00BA0D80" w:rsidRPr="00EE0406">
        <w:rPr>
          <w:sz w:val="22"/>
        </w:rPr>
        <w:t>: Engage with homeowners respectfully and impartially, avoiding favoritism or discrimination in decision-making and enforcement.</w:t>
      </w:r>
      <w:r>
        <w:rPr>
          <w:sz w:val="22"/>
        </w:rPr>
        <w:t xml:space="preserve"> </w:t>
      </w:r>
      <w:r w:rsidRPr="00EE0406">
        <w:rPr>
          <w:sz w:val="22"/>
        </w:rPr>
        <w:t>Conduct yourself with courtesy and respect in all interactions, whether with fellow board members, homeowners, or vendors.</w:t>
      </w:r>
    </w:p>
    <w:p w14:paraId="000930FE" w14:textId="77777777" w:rsidR="00BA0D80" w:rsidRPr="00EE0406" w:rsidRDefault="00BA0D80" w:rsidP="00BA0D80">
      <w:pPr>
        <w:pStyle w:val="NormalWeb"/>
        <w:numPr>
          <w:ilvl w:val="0"/>
          <w:numId w:val="6"/>
        </w:numPr>
        <w:rPr>
          <w:sz w:val="22"/>
        </w:rPr>
      </w:pPr>
      <w:r w:rsidRPr="00EE0406">
        <w:rPr>
          <w:rStyle w:val="Strong"/>
          <w:sz w:val="22"/>
        </w:rPr>
        <w:t>Avoid Conflicts of Interest</w:t>
      </w:r>
      <w:r w:rsidRPr="00EE0406">
        <w:rPr>
          <w:sz w:val="22"/>
        </w:rPr>
        <w:t>: Disclose any personal or financial interests that could influence decisions and recuse yourself from related discussions or votes.</w:t>
      </w:r>
    </w:p>
    <w:p w14:paraId="7BA939AA" w14:textId="4E4E6919" w:rsidR="00BA0D80" w:rsidRPr="00EE0406" w:rsidRDefault="00BA0D80" w:rsidP="005F71A6">
      <w:pPr>
        <w:pStyle w:val="NormalWeb"/>
        <w:numPr>
          <w:ilvl w:val="0"/>
          <w:numId w:val="6"/>
        </w:numPr>
        <w:rPr>
          <w:sz w:val="22"/>
        </w:rPr>
      </w:pPr>
      <w:r w:rsidRPr="00EE0406">
        <w:rPr>
          <w:rStyle w:val="Strong"/>
          <w:sz w:val="22"/>
        </w:rPr>
        <w:lastRenderedPageBreak/>
        <w:t>Communicate Transparently</w:t>
      </w:r>
      <w:r w:rsidRPr="00EE0406">
        <w:rPr>
          <w:sz w:val="22"/>
        </w:rPr>
        <w:t>: Provide clear, timely updates to the community about board decisions and actions, fostering trust and accountability.</w:t>
      </w:r>
      <w:r w:rsidR="00EE0406" w:rsidRPr="00EE0406">
        <w:rPr>
          <w:sz w:val="22"/>
        </w:rPr>
        <w:t xml:space="preserve"> </w:t>
      </w:r>
      <w:r w:rsidR="005F71A6" w:rsidRPr="005F71A6">
        <w:rPr>
          <w:sz w:val="22"/>
        </w:rPr>
        <w:t>Communications must go through official HOA-approved channels (e.g., newsletters, website, official emails). Board members may not speak on behalf of the HOA without authorization, and personal opinions must be clearly identified as such. HOA business must not be posted on personal social media in a way that mi</w:t>
      </w:r>
      <w:r w:rsidR="005F71A6">
        <w:rPr>
          <w:sz w:val="22"/>
        </w:rPr>
        <w:t>srepresents or causes division.</w:t>
      </w:r>
    </w:p>
    <w:p w14:paraId="1EC406B4" w14:textId="77777777" w:rsidR="00BA0D80" w:rsidRPr="00EE0406" w:rsidRDefault="00BA0D80" w:rsidP="00BA0D80">
      <w:pPr>
        <w:pStyle w:val="NormalWeb"/>
        <w:numPr>
          <w:ilvl w:val="0"/>
          <w:numId w:val="6"/>
        </w:numPr>
        <w:rPr>
          <w:sz w:val="22"/>
        </w:rPr>
      </w:pPr>
      <w:r w:rsidRPr="00EE0406">
        <w:rPr>
          <w:rStyle w:val="Strong"/>
          <w:sz w:val="22"/>
        </w:rPr>
        <w:t>Use Resources Responsibly</w:t>
      </w:r>
      <w:r w:rsidRPr="00EE0406">
        <w:rPr>
          <w:sz w:val="22"/>
        </w:rPr>
        <w:t>:</w:t>
      </w:r>
    </w:p>
    <w:p w14:paraId="6141F697" w14:textId="77777777" w:rsidR="00BA0D80" w:rsidRPr="00EE0406" w:rsidRDefault="00BA0D80" w:rsidP="00BA0D80">
      <w:pPr>
        <w:pStyle w:val="NormalWeb"/>
        <w:numPr>
          <w:ilvl w:val="1"/>
          <w:numId w:val="6"/>
        </w:numPr>
        <w:rPr>
          <w:sz w:val="22"/>
        </w:rPr>
      </w:pPr>
      <w:r w:rsidRPr="00EE0406">
        <w:rPr>
          <w:sz w:val="22"/>
        </w:rPr>
        <w:t>Unless in the event of an emergency, board members shall not make independent decisions to spend HOA funds without prior approval from the board.</w:t>
      </w:r>
    </w:p>
    <w:p w14:paraId="3A9DD878" w14:textId="77777777" w:rsidR="00BA0D80" w:rsidRPr="00EE0406" w:rsidRDefault="00BA0D80" w:rsidP="00BA0D80">
      <w:pPr>
        <w:pStyle w:val="NormalWeb"/>
        <w:numPr>
          <w:ilvl w:val="1"/>
          <w:numId w:val="6"/>
        </w:numPr>
        <w:rPr>
          <w:sz w:val="22"/>
        </w:rPr>
      </w:pPr>
      <w:r w:rsidRPr="00EE0406">
        <w:rPr>
          <w:sz w:val="22"/>
        </w:rPr>
        <w:t>In an emergency, a board member may authorize expenditures only to the minimum amount necessary to address the immediate issue. An emergency is defined as:</w:t>
      </w:r>
    </w:p>
    <w:p w14:paraId="548656B9" w14:textId="77777777" w:rsidR="00BA0D80" w:rsidRPr="00EE0406" w:rsidRDefault="00BA0D80" w:rsidP="00BA0D80">
      <w:pPr>
        <w:pStyle w:val="NormalWeb"/>
        <w:numPr>
          <w:ilvl w:val="2"/>
          <w:numId w:val="6"/>
        </w:numPr>
        <w:rPr>
          <w:sz w:val="22"/>
        </w:rPr>
      </w:pPr>
      <w:r w:rsidRPr="00EE0406">
        <w:rPr>
          <w:sz w:val="22"/>
        </w:rPr>
        <w:t>Water outages or leaks that threaten property damage or resident safety.</w:t>
      </w:r>
    </w:p>
    <w:p w14:paraId="40B9DCF6" w14:textId="416679E9" w:rsidR="00BA0D80" w:rsidRPr="00EE0406" w:rsidRDefault="00BA0D80" w:rsidP="00BA0D80">
      <w:pPr>
        <w:pStyle w:val="NormalWeb"/>
        <w:numPr>
          <w:ilvl w:val="2"/>
          <w:numId w:val="6"/>
        </w:numPr>
        <w:rPr>
          <w:sz w:val="22"/>
        </w:rPr>
      </w:pPr>
      <w:r w:rsidRPr="00EE0406">
        <w:rPr>
          <w:sz w:val="22"/>
        </w:rPr>
        <w:t xml:space="preserve">Power outages affecting </w:t>
      </w:r>
      <w:r w:rsidR="007B4293">
        <w:rPr>
          <w:sz w:val="22"/>
        </w:rPr>
        <w:t>the community or critical infrastructure.</w:t>
      </w:r>
    </w:p>
    <w:p w14:paraId="355E9678" w14:textId="77777777" w:rsidR="00BA0D80" w:rsidRPr="00EE0406" w:rsidRDefault="00BA0D80" w:rsidP="00BA0D80">
      <w:pPr>
        <w:pStyle w:val="NormalWeb"/>
        <w:numPr>
          <w:ilvl w:val="2"/>
          <w:numId w:val="6"/>
        </w:numPr>
        <w:rPr>
          <w:sz w:val="22"/>
        </w:rPr>
      </w:pPr>
      <w:r w:rsidRPr="00EE0406">
        <w:rPr>
          <w:sz w:val="22"/>
        </w:rPr>
        <w:t>Situations posing immediate risk of harm or injury to HOA members, such as structural failures or hazardous conditions (e.g., fallen trees, exposed electrical wiring).</w:t>
      </w:r>
    </w:p>
    <w:p w14:paraId="08BF4FEA" w14:textId="77777777" w:rsidR="00BA0D80" w:rsidRPr="00EE0406" w:rsidRDefault="00BA0D80" w:rsidP="00BA0D80">
      <w:pPr>
        <w:pStyle w:val="NormalWeb"/>
        <w:numPr>
          <w:ilvl w:val="2"/>
          <w:numId w:val="6"/>
        </w:numPr>
        <w:rPr>
          <w:sz w:val="22"/>
        </w:rPr>
      </w:pPr>
      <w:r w:rsidRPr="00EE0406">
        <w:rPr>
          <w:sz w:val="22"/>
        </w:rPr>
        <w:t>Natural disasters or severe weather events requiring urgent repairs to protect community property or safety.</w:t>
      </w:r>
    </w:p>
    <w:p w14:paraId="2E698113" w14:textId="5B236B19" w:rsidR="00BA0D80" w:rsidRDefault="00BA0D80" w:rsidP="00BA0D80">
      <w:pPr>
        <w:pStyle w:val="NormalWeb"/>
        <w:numPr>
          <w:ilvl w:val="1"/>
          <w:numId w:val="6"/>
        </w:numPr>
        <w:rPr>
          <w:sz w:val="22"/>
        </w:rPr>
      </w:pPr>
      <w:r w:rsidRPr="00EE0406">
        <w:rPr>
          <w:sz w:val="22"/>
        </w:rPr>
        <w:t>If emergency funds are spent, the board member must immediately notify the board in writing, providing a detailed description of the expenditure, including the amount, purpose, and vendor involved, and submit receipts for review at the next board meeting.</w:t>
      </w:r>
      <w:r w:rsidR="007B4293">
        <w:rPr>
          <w:sz w:val="22"/>
        </w:rPr>
        <w:t xml:space="preserve"> </w:t>
      </w:r>
    </w:p>
    <w:p w14:paraId="618C36E9" w14:textId="149843AF" w:rsidR="007B4293" w:rsidRPr="00EE0406" w:rsidRDefault="007B4293" w:rsidP="00BA0D80">
      <w:pPr>
        <w:pStyle w:val="NormalWeb"/>
        <w:numPr>
          <w:ilvl w:val="1"/>
          <w:numId w:val="6"/>
        </w:numPr>
        <w:rPr>
          <w:sz w:val="22"/>
        </w:rPr>
      </w:pPr>
      <w:r>
        <w:rPr>
          <w:sz w:val="22"/>
        </w:rPr>
        <w:t>Where possible the board member is to make all attempts to contact other board members to agree to the spending of funds on the emergency.</w:t>
      </w:r>
    </w:p>
    <w:p w14:paraId="09A2D10A" w14:textId="77777777" w:rsidR="005F71A6" w:rsidRDefault="00BA0D80" w:rsidP="005F71A6">
      <w:pPr>
        <w:pStyle w:val="NormalWeb"/>
        <w:numPr>
          <w:ilvl w:val="0"/>
          <w:numId w:val="6"/>
        </w:numPr>
        <w:rPr>
          <w:sz w:val="22"/>
        </w:rPr>
      </w:pPr>
      <w:r w:rsidRPr="00EE0406">
        <w:rPr>
          <w:rStyle w:val="Strong"/>
          <w:sz w:val="22"/>
        </w:rPr>
        <w:t xml:space="preserve">Attend and </w:t>
      </w:r>
      <w:r w:rsidR="005F71A6" w:rsidRPr="00EE0406">
        <w:rPr>
          <w:rStyle w:val="Strong"/>
          <w:sz w:val="22"/>
        </w:rPr>
        <w:t>participate</w:t>
      </w:r>
      <w:r w:rsidRPr="00EE0406">
        <w:rPr>
          <w:sz w:val="22"/>
        </w:rPr>
        <w:t xml:space="preserve">: </w:t>
      </w:r>
      <w:r w:rsidR="005F71A6" w:rsidRPr="005F71A6">
        <w:rPr>
          <w:sz w:val="22"/>
        </w:rPr>
        <w:t>Board members are expected to attend all scheduled meetings, arrive prepared, and actively contribute.</w:t>
      </w:r>
      <w:r w:rsidR="005F71A6">
        <w:rPr>
          <w:sz w:val="22"/>
        </w:rPr>
        <w:t xml:space="preserve"> </w:t>
      </w:r>
    </w:p>
    <w:p w14:paraId="2089912B" w14:textId="3364BD5E" w:rsidR="00BA0D80" w:rsidRPr="00EE0406" w:rsidRDefault="005F71A6" w:rsidP="005F71A6">
      <w:pPr>
        <w:pStyle w:val="NormalWeb"/>
        <w:numPr>
          <w:ilvl w:val="0"/>
          <w:numId w:val="6"/>
        </w:numPr>
        <w:rPr>
          <w:sz w:val="22"/>
        </w:rPr>
      </w:pPr>
      <w:r>
        <w:rPr>
          <w:rStyle w:val="Strong"/>
          <w:sz w:val="22"/>
        </w:rPr>
        <w:t>Board Member responsibilities</w:t>
      </w:r>
      <w:r w:rsidRPr="005F71A6">
        <w:t>:</w:t>
      </w:r>
      <w:r>
        <w:rPr>
          <w:sz w:val="22"/>
        </w:rPr>
        <w:t xml:space="preserve"> </w:t>
      </w:r>
      <w:r w:rsidRPr="005F71A6">
        <w:rPr>
          <w:sz w:val="22"/>
        </w:rPr>
        <w:t xml:space="preserve">Board members are expected to </w:t>
      </w:r>
      <w:r>
        <w:rPr>
          <w:sz w:val="22"/>
        </w:rPr>
        <w:t>f</w:t>
      </w:r>
      <w:r w:rsidR="00EE0406">
        <w:rPr>
          <w:sz w:val="22"/>
        </w:rPr>
        <w:t xml:space="preserve">ollow through with </w:t>
      </w:r>
      <w:r w:rsidR="007B4293">
        <w:rPr>
          <w:sz w:val="22"/>
        </w:rPr>
        <w:t xml:space="preserve">all </w:t>
      </w:r>
      <w:r>
        <w:rPr>
          <w:sz w:val="22"/>
        </w:rPr>
        <w:t xml:space="preserve">designated </w:t>
      </w:r>
      <w:r w:rsidR="00EE0406">
        <w:rPr>
          <w:sz w:val="22"/>
        </w:rPr>
        <w:t>board member responsibilities</w:t>
      </w:r>
      <w:r w:rsidR="007B4293">
        <w:rPr>
          <w:sz w:val="22"/>
        </w:rPr>
        <w:t>.</w:t>
      </w:r>
    </w:p>
    <w:p w14:paraId="5892DB3D" w14:textId="77777777" w:rsidR="00BA0D80" w:rsidRPr="00EE0406" w:rsidRDefault="00BA0D80" w:rsidP="00BA0D80">
      <w:pPr>
        <w:pStyle w:val="NormalWeb"/>
        <w:numPr>
          <w:ilvl w:val="0"/>
          <w:numId w:val="6"/>
        </w:numPr>
        <w:rPr>
          <w:sz w:val="22"/>
        </w:rPr>
      </w:pPr>
      <w:r w:rsidRPr="00EE0406">
        <w:rPr>
          <w:rStyle w:val="Strong"/>
          <w:sz w:val="22"/>
        </w:rPr>
        <w:t>Resolve Disputes Calmly</w:t>
      </w:r>
      <w:r w:rsidRPr="00EE0406">
        <w:rPr>
          <w:sz w:val="22"/>
        </w:rPr>
        <w:t>: Handle conflicts or complaints through established procedures, seeking fair resolutions without personal bias.</w:t>
      </w:r>
    </w:p>
    <w:p w14:paraId="23695202" w14:textId="37F5641B" w:rsidR="00BA0D80" w:rsidRPr="00FB362F" w:rsidRDefault="00BA0D80" w:rsidP="00BA0D80">
      <w:pPr>
        <w:pStyle w:val="NormalWeb"/>
        <w:numPr>
          <w:ilvl w:val="0"/>
          <w:numId w:val="6"/>
        </w:numPr>
        <w:rPr>
          <w:rStyle w:val="Strong"/>
          <w:sz w:val="22"/>
        </w:rPr>
      </w:pPr>
      <w:r w:rsidRPr="00EE0406">
        <w:rPr>
          <w:rStyle w:val="Strong"/>
          <w:sz w:val="22"/>
        </w:rPr>
        <w:t>Respect for Board Decisions</w:t>
      </w:r>
      <w:r w:rsidR="00EE0406">
        <w:rPr>
          <w:rStyle w:val="Strong"/>
          <w:sz w:val="22"/>
        </w:rPr>
        <w:t xml:space="preserve">: </w:t>
      </w:r>
      <w:r w:rsidRPr="00EE0406">
        <w:rPr>
          <w:rStyle w:val="Strong"/>
          <w:b w:val="0"/>
          <w:sz w:val="22"/>
        </w:rPr>
        <w:t xml:space="preserve">Once a decision is made by the board (even if a member voted against it), all members </w:t>
      </w:r>
      <w:r w:rsidR="00A90B5B">
        <w:rPr>
          <w:rStyle w:val="Strong"/>
          <w:b w:val="0"/>
          <w:sz w:val="22"/>
        </w:rPr>
        <w:t xml:space="preserve">board members </w:t>
      </w:r>
      <w:r w:rsidRPr="00EE0406">
        <w:rPr>
          <w:rStyle w:val="Strong"/>
          <w:b w:val="0"/>
          <w:sz w:val="22"/>
        </w:rPr>
        <w:t xml:space="preserve">shall support the decision publicly and not undermine the </w:t>
      </w:r>
      <w:r w:rsidR="00A90B5B">
        <w:rPr>
          <w:rStyle w:val="Strong"/>
          <w:b w:val="0"/>
          <w:sz w:val="22"/>
        </w:rPr>
        <w:t>HHLOA member’s</w:t>
      </w:r>
      <w:r w:rsidRPr="00EE0406">
        <w:rPr>
          <w:rStyle w:val="Strong"/>
          <w:b w:val="0"/>
          <w:sz w:val="22"/>
        </w:rPr>
        <w:t xml:space="preserve"> collective </w:t>
      </w:r>
      <w:r w:rsidR="00A90B5B">
        <w:rPr>
          <w:rStyle w:val="Strong"/>
          <w:b w:val="0"/>
          <w:sz w:val="22"/>
        </w:rPr>
        <w:t>decision</w:t>
      </w:r>
      <w:r w:rsidRPr="00EE0406">
        <w:rPr>
          <w:rStyle w:val="Strong"/>
          <w:b w:val="0"/>
          <w:sz w:val="22"/>
        </w:rPr>
        <w:t>.</w:t>
      </w:r>
    </w:p>
    <w:p w14:paraId="219FB55B" w14:textId="77777777" w:rsidR="00FB362F" w:rsidRPr="00EE0406" w:rsidRDefault="00FB362F" w:rsidP="00FB362F">
      <w:pPr>
        <w:pStyle w:val="NormalWeb"/>
        <w:numPr>
          <w:ilvl w:val="0"/>
          <w:numId w:val="6"/>
        </w:numPr>
        <w:rPr>
          <w:rStyle w:val="Strong"/>
          <w:sz w:val="22"/>
        </w:rPr>
      </w:pPr>
      <w:r w:rsidRPr="00EE0406">
        <w:rPr>
          <w:rStyle w:val="Strong"/>
          <w:sz w:val="22"/>
        </w:rPr>
        <w:t>Avoid Harassment &amp; Retaliation</w:t>
      </w:r>
      <w:r>
        <w:rPr>
          <w:rStyle w:val="Strong"/>
          <w:sz w:val="22"/>
        </w:rPr>
        <w:t xml:space="preserve">: </w:t>
      </w:r>
      <w:r w:rsidRPr="00EE0406">
        <w:rPr>
          <w:rStyle w:val="Strong"/>
          <w:b w:val="0"/>
          <w:sz w:val="22"/>
        </w:rPr>
        <w:t>Board members will not engage in harassment, intimidation, or retaliation against homeowners, vendors, or fellow board members who raise concerns, file complaints, or disagree on issues.</w:t>
      </w:r>
    </w:p>
    <w:p w14:paraId="5227BFB4" w14:textId="77777777" w:rsidR="007B4293" w:rsidRPr="00EE0406" w:rsidRDefault="007B4293" w:rsidP="007B4293">
      <w:pPr>
        <w:pStyle w:val="NormalWeb"/>
        <w:numPr>
          <w:ilvl w:val="0"/>
          <w:numId w:val="6"/>
        </w:numPr>
        <w:rPr>
          <w:sz w:val="22"/>
        </w:rPr>
      </w:pPr>
      <w:r w:rsidRPr="00EE0406">
        <w:rPr>
          <w:rStyle w:val="Strong"/>
          <w:sz w:val="22"/>
        </w:rPr>
        <w:t>Maintain Confidentiality</w:t>
      </w:r>
      <w:r w:rsidRPr="00EE0406">
        <w:rPr>
          <w:sz w:val="22"/>
        </w:rPr>
        <w:t xml:space="preserve">: Protect sensitive information discussed in board meetings, including personal details about homeowners or financial matters, unless authorized for disclosure. Confidentiality continues </w:t>
      </w:r>
      <w:r w:rsidRPr="00EE0406">
        <w:rPr>
          <w:rStyle w:val="Strong"/>
          <w:sz w:val="22"/>
        </w:rPr>
        <w:t>after leaving the board</w:t>
      </w:r>
      <w:r w:rsidRPr="00EE0406">
        <w:rPr>
          <w:sz w:val="22"/>
        </w:rPr>
        <w:t xml:space="preserve"> as well.</w:t>
      </w:r>
    </w:p>
    <w:p w14:paraId="06A46F9F" w14:textId="7AA0FBFC" w:rsidR="00FB362F" w:rsidRPr="00EE0406" w:rsidRDefault="00FB362F" w:rsidP="00FB362F">
      <w:pPr>
        <w:pStyle w:val="NormalWeb"/>
        <w:numPr>
          <w:ilvl w:val="0"/>
          <w:numId w:val="6"/>
        </w:numPr>
        <w:rPr>
          <w:sz w:val="22"/>
        </w:rPr>
      </w:pPr>
      <w:r w:rsidRPr="00EE0406">
        <w:rPr>
          <w:rStyle w:val="Strong"/>
          <w:sz w:val="22"/>
        </w:rPr>
        <w:t>Follow Governing Documents</w:t>
      </w:r>
      <w:r w:rsidRPr="00EE0406">
        <w:rPr>
          <w:sz w:val="22"/>
        </w:rPr>
        <w:t>: Adhere strictly to the HOA’s bylaws, covenants, and applicable laws when making decisions or taking actions.</w:t>
      </w:r>
      <w:r w:rsidRPr="00FB362F">
        <w:t xml:space="preserve"> </w:t>
      </w:r>
    </w:p>
    <w:p w14:paraId="1DEF6C7A" w14:textId="08F52B2B" w:rsidR="007B4293" w:rsidRPr="007B4293" w:rsidRDefault="00BA0D80" w:rsidP="005F71A6">
      <w:pPr>
        <w:pStyle w:val="NormalWeb"/>
        <w:numPr>
          <w:ilvl w:val="0"/>
          <w:numId w:val="6"/>
        </w:numPr>
        <w:rPr>
          <w:rStyle w:val="Strong"/>
          <w:sz w:val="22"/>
        </w:rPr>
      </w:pPr>
      <w:r w:rsidRPr="007B4293">
        <w:rPr>
          <w:rStyle w:val="Strong"/>
          <w:sz w:val="22"/>
        </w:rPr>
        <w:t>Board Member Removal/Consequences</w:t>
      </w:r>
      <w:r w:rsidR="00EE0406" w:rsidRPr="007B4293">
        <w:rPr>
          <w:rStyle w:val="Strong"/>
          <w:sz w:val="22"/>
        </w:rPr>
        <w:t xml:space="preserve">: </w:t>
      </w:r>
      <w:r w:rsidR="005F71A6" w:rsidRPr="005F71A6">
        <w:rPr>
          <w:rStyle w:val="Strong"/>
          <w:b w:val="0"/>
          <w:sz w:val="22"/>
        </w:rPr>
        <w:t>Violations of this code may result in censure, suspension of board privileges, or removal, in accordance with the HOA’s governing documents and applicable law. Any HHLOA member may raise concerns regarding a board member’s conduct. Before any disciplinary action is taken, the board member in question shall receive written notice of the alleged violation and an opportunity to respond. Removal procedures shall follow the process outlined in the byla</w:t>
      </w:r>
      <w:r w:rsidR="005F71A6">
        <w:rPr>
          <w:rStyle w:val="Strong"/>
          <w:b w:val="0"/>
          <w:sz w:val="22"/>
        </w:rPr>
        <w:t>ws and state law.</w:t>
      </w:r>
    </w:p>
    <w:p w14:paraId="548FE724" w14:textId="77777777" w:rsidR="00BA0D80" w:rsidRDefault="00BA0D80" w:rsidP="002D6FB1"/>
    <w:p w14:paraId="2FA326C5" w14:textId="77777777" w:rsidR="00BA0D80" w:rsidRDefault="00BA0D80" w:rsidP="002D6FB1">
      <w:bookmarkStart w:id="0" w:name="_GoBack"/>
      <w:bookmarkEnd w:id="0"/>
    </w:p>
    <w:p w14:paraId="10BC8718" w14:textId="1B4B1E59" w:rsidR="000B0C0F" w:rsidRDefault="000927B8" w:rsidP="002D6FB1">
      <w:r>
        <w:lastRenderedPageBreak/>
        <w:t>A</w:t>
      </w:r>
      <w:r w:rsidRPr="00611C2C">
        <w:t>djournment</w:t>
      </w:r>
      <w:r>
        <w:t xml:space="preserve"> </w:t>
      </w:r>
      <w:r w:rsidR="000B0C0F">
        <w:t>Call the meeting to a close</w:t>
      </w:r>
    </w:p>
    <w:p w14:paraId="735F4F12" w14:textId="77777777" w:rsidR="000B0C0F" w:rsidRDefault="000B0C0F" w:rsidP="002D6FB1"/>
    <w:p w14:paraId="6A84A876" w14:textId="77777777" w:rsidR="002D6FB1" w:rsidRDefault="002D6FB1"/>
    <w:p w14:paraId="7E3FAFA6" w14:textId="77777777" w:rsidR="002D6FB1" w:rsidRDefault="002D6FB1"/>
    <w:p w14:paraId="6C426C03" w14:textId="77777777" w:rsidR="002D6FB1" w:rsidRDefault="002D6FB1">
      <w:r>
        <w:t xml:space="preserve"> </w:t>
      </w:r>
    </w:p>
    <w:sectPr w:rsidR="002D6F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392CB" w14:textId="77777777" w:rsidR="00080DBA" w:rsidRDefault="00080DBA" w:rsidP="005F71A6">
      <w:pPr>
        <w:spacing w:after="0" w:line="240" w:lineRule="auto"/>
      </w:pPr>
      <w:r>
        <w:separator/>
      </w:r>
    </w:p>
  </w:endnote>
  <w:endnote w:type="continuationSeparator" w:id="0">
    <w:p w14:paraId="456E14E4" w14:textId="77777777" w:rsidR="00080DBA" w:rsidRDefault="00080DBA" w:rsidP="005F7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83CCA" w14:textId="77777777" w:rsidR="00080DBA" w:rsidRDefault="00080DBA" w:rsidP="005F71A6">
      <w:pPr>
        <w:spacing w:after="0" w:line="240" w:lineRule="auto"/>
      </w:pPr>
      <w:r>
        <w:separator/>
      </w:r>
    </w:p>
  </w:footnote>
  <w:footnote w:type="continuationSeparator" w:id="0">
    <w:p w14:paraId="4F1E4112" w14:textId="77777777" w:rsidR="00080DBA" w:rsidRDefault="00080DBA" w:rsidP="005F71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7619"/>
    <w:multiLevelType w:val="hybridMultilevel"/>
    <w:tmpl w:val="F036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74EE3"/>
    <w:multiLevelType w:val="multilevel"/>
    <w:tmpl w:val="24543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9A0BB3"/>
    <w:multiLevelType w:val="hybridMultilevel"/>
    <w:tmpl w:val="0FB4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31B44"/>
    <w:multiLevelType w:val="multilevel"/>
    <w:tmpl w:val="0DFA775E"/>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C46D91"/>
    <w:multiLevelType w:val="multilevel"/>
    <w:tmpl w:val="43B84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CF2473"/>
    <w:multiLevelType w:val="hybridMultilevel"/>
    <w:tmpl w:val="9ACE6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B1"/>
    <w:rsid w:val="00036A39"/>
    <w:rsid w:val="00052609"/>
    <w:rsid w:val="00080DBA"/>
    <w:rsid w:val="000927B8"/>
    <w:rsid w:val="000B0C0F"/>
    <w:rsid w:val="002D17C1"/>
    <w:rsid w:val="002D6FB1"/>
    <w:rsid w:val="002F6C09"/>
    <w:rsid w:val="003B4B26"/>
    <w:rsid w:val="004A478B"/>
    <w:rsid w:val="005A6EAC"/>
    <w:rsid w:val="005F71A6"/>
    <w:rsid w:val="0079507A"/>
    <w:rsid w:val="007B4293"/>
    <w:rsid w:val="00A90B5B"/>
    <w:rsid w:val="00BA0D80"/>
    <w:rsid w:val="00BD263C"/>
    <w:rsid w:val="00EE0406"/>
    <w:rsid w:val="00FB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99D8"/>
  <w15:chartTrackingRefBased/>
  <w15:docId w15:val="{5820CD35-CE9C-4295-B744-25BA929E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FB1"/>
    <w:pPr>
      <w:ind w:left="720"/>
      <w:contextualSpacing/>
    </w:pPr>
  </w:style>
  <w:style w:type="paragraph" w:styleId="NormalWeb">
    <w:name w:val="Normal (Web)"/>
    <w:basedOn w:val="Normal"/>
    <w:uiPriority w:val="99"/>
    <w:semiHidden/>
    <w:unhideWhenUsed/>
    <w:rsid w:val="00BA0D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0D80"/>
    <w:rPr>
      <w:b/>
      <w:bCs/>
    </w:rPr>
  </w:style>
  <w:style w:type="paragraph" w:styleId="Header">
    <w:name w:val="header"/>
    <w:basedOn w:val="Normal"/>
    <w:link w:val="HeaderChar"/>
    <w:uiPriority w:val="99"/>
    <w:unhideWhenUsed/>
    <w:rsid w:val="005F7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1A6"/>
  </w:style>
  <w:style w:type="paragraph" w:styleId="Footer">
    <w:name w:val="footer"/>
    <w:basedOn w:val="Normal"/>
    <w:link w:val="FooterChar"/>
    <w:uiPriority w:val="99"/>
    <w:unhideWhenUsed/>
    <w:rsid w:val="005F7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19278">
      <w:bodyDiv w:val="1"/>
      <w:marLeft w:val="0"/>
      <w:marRight w:val="0"/>
      <w:marTop w:val="0"/>
      <w:marBottom w:val="0"/>
      <w:divBdr>
        <w:top w:val="none" w:sz="0" w:space="0" w:color="auto"/>
        <w:left w:val="none" w:sz="0" w:space="0" w:color="auto"/>
        <w:bottom w:val="none" w:sz="0" w:space="0" w:color="auto"/>
        <w:right w:val="none" w:sz="0" w:space="0" w:color="auto"/>
      </w:divBdr>
    </w:div>
    <w:div w:id="1031495947">
      <w:bodyDiv w:val="1"/>
      <w:marLeft w:val="0"/>
      <w:marRight w:val="0"/>
      <w:marTop w:val="0"/>
      <w:marBottom w:val="0"/>
      <w:divBdr>
        <w:top w:val="none" w:sz="0" w:space="0" w:color="auto"/>
        <w:left w:val="none" w:sz="0" w:space="0" w:color="auto"/>
        <w:bottom w:val="none" w:sz="0" w:space="0" w:color="auto"/>
        <w:right w:val="none" w:sz="0" w:space="0" w:color="auto"/>
      </w:divBdr>
    </w:div>
    <w:div w:id="1155225120">
      <w:bodyDiv w:val="1"/>
      <w:marLeft w:val="0"/>
      <w:marRight w:val="0"/>
      <w:marTop w:val="0"/>
      <w:marBottom w:val="0"/>
      <w:divBdr>
        <w:top w:val="none" w:sz="0" w:space="0" w:color="auto"/>
        <w:left w:val="none" w:sz="0" w:space="0" w:color="auto"/>
        <w:bottom w:val="none" w:sz="0" w:space="0" w:color="auto"/>
        <w:right w:val="none" w:sz="0" w:space="0" w:color="auto"/>
      </w:divBdr>
    </w:div>
    <w:div w:id="179143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4</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2025-08-17T01:09:00Z</dcterms:created>
  <dcterms:modified xsi:type="dcterms:W3CDTF">2025-08-19T03:25:00Z</dcterms:modified>
</cp:coreProperties>
</file>